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2D1" w:rsidRPr="00420650" w:rsidRDefault="00F672D1" w:rsidP="00F672D1">
      <w:pPr>
        <w:jc w:val="center"/>
        <w:rPr>
          <w:rFonts w:ascii="黑体" w:eastAsia="黑体"/>
          <w:b/>
          <w:szCs w:val="21"/>
        </w:rPr>
      </w:pPr>
      <w:r w:rsidRPr="00420650">
        <w:rPr>
          <w:rFonts w:ascii="黑体" w:eastAsia="黑体" w:hint="eastAsia"/>
          <w:b/>
          <w:sz w:val="32"/>
          <w:szCs w:val="32"/>
        </w:rPr>
        <w:t>上海中药行业</w:t>
      </w:r>
      <w:r w:rsidR="0043366D">
        <w:rPr>
          <w:rFonts w:ascii="黑体" w:eastAsia="黑体" w:hint="eastAsia"/>
          <w:b/>
          <w:sz w:val="32"/>
          <w:szCs w:val="32"/>
        </w:rPr>
        <w:t>药渣处理</w:t>
      </w:r>
      <w:r>
        <w:rPr>
          <w:rFonts w:ascii="黑体" w:eastAsia="黑体" w:hint="eastAsia"/>
          <w:b/>
          <w:sz w:val="32"/>
          <w:szCs w:val="32"/>
        </w:rPr>
        <w:t>情况</w:t>
      </w:r>
      <w:r w:rsidRPr="00420650">
        <w:rPr>
          <w:rFonts w:ascii="黑体" w:eastAsia="黑体" w:hint="eastAsia"/>
          <w:b/>
          <w:sz w:val="32"/>
          <w:szCs w:val="32"/>
        </w:rPr>
        <w:t>调研表</w:t>
      </w:r>
    </w:p>
    <w:p w:rsidR="00F672D1" w:rsidRPr="00AE7E98" w:rsidRDefault="00F672D1" w:rsidP="00F672D1">
      <w:pPr>
        <w:ind w:right="315"/>
        <w:jc w:val="right"/>
        <w:rPr>
          <w:rFonts w:ascii="仿宋_GB2312" w:eastAsia="仿宋_GB2312"/>
          <w:szCs w:val="21"/>
        </w:rPr>
      </w:pPr>
      <w:r w:rsidRPr="00AE7E98">
        <w:rPr>
          <w:rFonts w:ascii="仿宋_GB2312" w:eastAsia="仿宋_GB2312" w:hint="eastAsia"/>
          <w:szCs w:val="21"/>
        </w:rPr>
        <w:t>编号：</w:t>
      </w:r>
    </w:p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1458"/>
        <w:gridCol w:w="720"/>
        <w:gridCol w:w="90"/>
        <w:gridCol w:w="1350"/>
        <w:gridCol w:w="351"/>
        <w:gridCol w:w="567"/>
        <w:gridCol w:w="284"/>
        <w:gridCol w:w="58"/>
        <w:gridCol w:w="792"/>
        <w:gridCol w:w="648"/>
        <w:gridCol w:w="607"/>
        <w:gridCol w:w="113"/>
        <w:gridCol w:w="1440"/>
      </w:tblGrid>
      <w:tr w:rsidR="00F672D1" w:rsidRPr="00AE7E98" w:rsidTr="004D3440">
        <w:trPr>
          <w:trHeight w:val="461"/>
        </w:trPr>
        <w:tc>
          <w:tcPr>
            <w:tcW w:w="1242" w:type="dxa"/>
          </w:tcPr>
          <w:p w:rsidR="00F672D1" w:rsidRPr="00AE7E98" w:rsidRDefault="00BD7A61" w:rsidP="002E5845">
            <w:pPr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w w:val="80"/>
                <w:sz w:val="28"/>
                <w:szCs w:val="28"/>
              </w:rPr>
              <w:t>企业名称</w:t>
            </w:r>
          </w:p>
        </w:tc>
        <w:tc>
          <w:tcPr>
            <w:tcW w:w="3969" w:type="dxa"/>
            <w:gridSpan w:val="5"/>
          </w:tcPr>
          <w:p w:rsidR="00F672D1" w:rsidRPr="00AE7E98" w:rsidRDefault="00F672D1" w:rsidP="002E5845">
            <w:pPr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F672D1" w:rsidRPr="00AE7E98" w:rsidRDefault="00F672D1" w:rsidP="002E5845">
            <w:pPr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w w:val="80"/>
                <w:sz w:val="28"/>
                <w:szCs w:val="28"/>
              </w:rPr>
              <w:t>地址</w:t>
            </w:r>
          </w:p>
        </w:tc>
        <w:tc>
          <w:tcPr>
            <w:tcW w:w="3658" w:type="dxa"/>
            <w:gridSpan w:val="6"/>
          </w:tcPr>
          <w:p w:rsidR="00F672D1" w:rsidRPr="00AE7E98" w:rsidRDefault="00F672D1" w:rsidP="002E5845">
            <w:pPr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</w:tr>
      <w:tr w:rsidR="00F672D1" w:rsidRPr="00AE7E98" w:rsidTr="004D3440">
        <w:trPr>
          <w:trHeight w:val="541"/>
        </w:trPr>
        <w:tc>
          <w:tcPr>
            <w:tcW w:w="1242" w:type="dxa"/>
          </w:tcPr>
          <w:p w:rsidR="00F672D1" w:rsidRPr="00AE7E98" w:rsidRDefault="00F672D1" w:rsidP="002E5845">
            <w:pPr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  <w:r w:rsidRPr="00AE7E98">
              <w:rPr>
                <w:rFonts w:ascii="仿宋_GB2312" w:eastAsia="仿宋_GB2312" w:hAnsi="宋体" w:hint="eastAsia"/>
                <w:w w:val="80"/>
                <w:sz w:val="28"/>
                <w:szCs w:val="28"/>
              </w:rPr>
              <w:t>负责人</w:t>
            </w:r>
          </w:p>
        </w:tc>
        <w:tc>
          <w:tcPr>
            <w:tcW w:w="1458" w:type="dxa"/>
          </w:tcPr>
          <w:p w:rsidR="00F672D1" w:rsidRPr="00AE7E98" w:rsidRDefault="00F672D1" w:rsidP="002E5845">
            <w:pPr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720" w:type="dxa"/>
          </w:tcPr>
          <w:p w:rsidR="00F672D1" w:rsidRPr="00AE7E98" w:rsidRDefault="00F672D1" w:rsidP="002E5845">
            <w:pPr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  <w:r w:rsidRPr="00AE7E98">
              <w:rPr>
                <w:rFonts w:ascii="仿宋_GB2312" w:eastAsia="仿宋_GB2312" w:hAnsi="宋体" w:hint="eastAsia"/>
                <w:w w:val="80"/>
                <w:sz w:val="28"/>
                <w:szCs w:val="28"/>
              </w:rPr>
              <w:t>电话</w:t>
            </w:r>
          </w:p>
        </w:tc>
        <w:tc>
          <w:tcPr>
            <w:tcW w:w="1440" w:type="dxa"/>
            <w:gridSpan w:val="2"/>
          </w:tcPr>
          <w:p w:rsidR="00F672D1" w:rsidRPr="00AE7E98" w:rsidRDefault="00F672D1" w:rsidP="002E5845">
            <w:pPr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1260" w:type="dxa"/>
            <w:gridSpan w:val="4"/>
          </w:tcPr>
          <w:p w:rsidR="00F672D1" w:rsidRPr="00AE7E98" w:rsidRDefault="00C71CB6" w:rsidP="002E5845">
            <w:pPr>
              <w:jc w:val="center"/>
              <w:rPr>
                <w:rFonts w:ascii="仿宋_GB2312" w:eastAsia="仿宋_GB2312" w:hAnsi="宋体"/>
                <w:w w:val="6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w w:val="66"/>
                <w:sz w:val="28"/>
                <w:szCs w:val="28"/>
              </w:rPr>
              <w:t>联系</w:t>
            </w:r>
            <w:r w:rsidR="00F672D1" w:rsidRPr="00AE7E98">
              <w:rPr>
                <w:rFonts w:ascii="仿宋_GB2312" w:eastAsia="仿宋_GB2312" w:hAnsi="宋体" w:hint="eastAsia"/>
                <w:w w:val="66"/>
                <w:sz w:val="28"/>
                <w:szCs w:val="28"/>
              </w:rPr>
              <w:t>人</w:t>
            </w:r>
          </w:p>
        </w:tc>
        <w:tc>
          <w:tcPr>
            <w:tcW w:w="1440" w:type="dxa"/>
            <w:gridSpan w:val="2"/>
          </w:tcPr>
          <w:p w:rsidR="00F672D1" w:rsidRPr="00AE7E98" w:rsidRDefault="00F672D1" w:rsidP="002E5845">
            <w:pPr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gridSpan w:val="2"/>
          </w:tcPr>
          <w:p w:rsidR="00F672D1" w:rsidRPr="00AE7E98" w:rsidRDefault="00F672D1" w:rsidP="002E5845">
            <w:pPr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  <w:r w:rsidRPr="00AE7E98">
              <w:rPr>
                <w:rFonts w:ascii="仿宋_GB2312" w:eastAsia="仿宋_GB2312" w:hAnsi="宋体" w:hint="eastAsia"/>
                <w:w w:val="80"/>
                <w:sz w:val="28"/>
                <w:szCs w:val="28"/>
              </w:rPr>
              <w:t>电话</w:t>
            </w:r>
          </w:p>
        </w:tc>
        <w:tc>
          <w:tcPr>
            <w:tcW w:w="1440" w:type="dxa"/>
          </w:tcPr>
          <w:p w:rsidR="00F672D1" w:rsidRPr="00AE7E98" w:rsidRDefault="00F672D1" w:rsidP="002E5845">
            <w:pPr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</w:tr>
      <w:tr w:rsidR="00C71CB6" w:rsidRPr="00AE7E98" w:rsidTr="004D3440">
        <w:trPr>
          <w:trHeight w:val="479"/>
        </w:trPr>
        <w:tc>
          <w:tcPr>
            <w:tcW w:w="1242" w:type="dxa"/>
          </w:tcPr>
          <w:p w:rsidR="00C71CB6" w:rsidRPr="00AE7E98" w:rsidRDefault="00C71CB6" w:rsidP="002E5845">
            <w:pPr>
              <w:rPr>
                <w:rFonts w:ascii="仿宋_GB2312" w:eastAsia="仿宋_GB2312" w:hAnsi="宋体"/>
                <w:w w:val="66"/>
                <w:sz w:val="28"/>
                <w:szCs w:val="28"/>
              </w:rPr>
            </w:pPr>
            <w:r w:rsidRPr="00AE7E98">
              <w:rPr>
                <w:rFonts w:ascii="仿宋_GB2312" w:eastAsia="仿宋_GB2312" w:hAnsi="宋体" w:hint="eastAsia"/>
                <w:w w:val="66"/>
                <w:sz w:val="28"/>
                <w:szCs w:val="28"/>
              </w:rPr>
              <w:t>加工地址</w:t>
            </w:r>
          </w:p>
        </w:tc>
        <w:tc>
          <w:tcPr>
            <w:tcW w:w="8478" w:type="dxa"/>
            <w:gridSpan w:val="13"/>
          </w:tcPr>
          <w:p w:rsidR="00C71CB6" w:rsidRPr="00AE7E98" w:rsidRDefault="00C71CB6" w:rsidP="00C71CB6">
            <w:pPr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</w:tr>
      <w:tr w:rsidR="0043366D" w:rsidRPr="00AE7E98" w:rsidTr="0043366D">
        <w:trPr>
          <w:trHeight w:val="645"/>
        </w:trPr>
        <w:tc>
          <w:tcPr>
            <w:tcW w:w="1242" w:type="dxa"/>
            <w:vMerge w:val="restart"/>
            <w:vAlign w:val="center"/>
          </w:tcPr>
          <w:p w:rsidR="0043366D" w:rsidRPr="00AE7E98" w:rsidRDefault="0043366D" w:rsidP="002E5845">
            <w:pPr>
              <w:rPr>
                <w:rFonts w:ascii="仿宋_GB2312" w:eastAsia="仿宋_GB2312" w:hAnsi="宋体"/>
                <w:w w:val="6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w w:val="66"/>
                <w:sz w:val="28"/>
                <w:szCs w:val="28"/>
              </w:rPr>
              <w:t>日产生药渣量</w:t>
            </w:r>
          </w:p>
        </w:tc>
        <w:tc>
          <w:tcPr>
            <w:tcW w:w="2268" w:type="dxa"/>
            <w:gridSpan w:val="3"/>
            <w:vMerge w:val="restart"/>
            <w:vAlign w:val="center"/>
          </w:tcPr>
          <w:p w:rsidR="0043366D" w:rsidRPr="00AE7E98" w:rsidRDefault="0043366D" w:rsidP="002E5845">
            <w:pPr>
              <w:spacing w:line="240" w:lineRule="atLeast"/>
              <w:rPr>
                <w:rFonts w:ascii="仿宋_GB2312" w:eastAsia="仿宋_GB2312" w:hAnsi="宋体"/>
                <w:w w:val="6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w w:val="66"/>
                <w:sz w:val="28"/>
                <w:szCs w:val="28"/>
              </w:rPr>
              <w:t xml:space="preserve">                  公斤               </w:t>
            </w:r>
          </w:p>
        </w:tc>
        <w:tc>
          <w:tcPr>
            <w:tcW w:w="1701" w:type="dxa"/>
            <w:gridSpan w:val="2"/>
            <w:vAlign w:val="center"/>
          </w:tcPr>
          <w:p w:rsidR="0043366D" w:rsidRPr="0043366D" w:rsidRDefault="0043366D" w:rsidP="00461175">
            <w:pPr>
              <w:widowControl/>
              <w:jc w:val="center"/>
              <w:rPr>
                <w:rFonts w:ascii="仿宋_GB2312" w:eastAsia="仿宋_GB2312" w:hAnsi="宋体"/>
                <w:w w:val="66"/>
                <w:sz w:val="28"/>
                <w:szCs w:val="28"/>
              </w:rPr>
            </w:pPr>
            <w:r w:rsidRPr="0043366D">
              <w:rPr>
                <w:rFonts w:ascii="仿宋_GB2312" w:eastAsia="仿宋_GB2312" w:hAnsi="宋体" w:hint="eastAsia"/>
                <w:w w:val="66"/>
                <w:sz w:val="28"/>
                <w:szCs w:val="28"/>
              </w:rPr>
              <w:t>2013年药渣量</w:t>
            </w:r>
          </w:p>
        </w:tc>
        <w:tc>
          <w:tcPr>
            <w:tcW w:w="1701" w:type="dxa"/>
            <w:gridSpan w:val="4"/>
            <w:vAlign w:val="center"/>
          </w:tcPr>
          <w:p w:rsidR="0043366D" w:rsidRPr="000D7E6F" w:rsidRDefault="0043366D" w:rsidP="00461175">
            <w:pPr>
              <w:jc w:val="center"/>
              <w:rPr>
                <w:rFonts w:ascii="仿宋_GB2312" w:eastAsia="仿宋_GB2312" w:hAnsi="宋体"/>
                <w:w w:val="66"/>
                <w:sz w:val="24"/>
              </w:rPr>
            </w:pPr>
            <w:r>
              <w:rPr>
                <w:rFonts w:ascii="仿宋_GB2312" w:eastAsia="仿宋_GB2312" w:hAnsi="宋体" w:hint="eastAsia"/>
                <w:w w:val="66"/>
                <w:sz w:val="24"/>
              </w:rPr>
              <w:t xml:space="preserve">             吨</w:t>
            </w:r>
          </w:p>
        </w:tc>
        <w:tc>
          <w:tcPr>
            <w:tcW w:w="1255" w:type="dxa"/>
            <w:gridSpan w:val="2"/>
            <w:vAlign w:val="center"/>
          </w:tcPr>
          <w:p w:rsidR="0043366D" w:rsidRPr="0043366D" w:rsidRDefault="0043366D" w:rsidP="00461175">
            <w:pPr>
              <w:jc w:val="center"/>
              <w:rPr>
                <w:rFonts w:ascii="仿宋_GB2312" w:eastAsia="仿宋_GB2312" w:hAnsi="宋体"/>
                <w:w w:val="66"/>
                <w:sz w:val="28"/>
                <w:szCs w:val="28"/>
              </w:rPr>
            </w:pPr>
            <w:r w:rsidRPr="0043366D">
              <w:rPr>
                <w:rFonts w:ascii="仿宋_GB2312" w:eastAsia="仿宋_GB2312" w:hAnsi="宋体" w:hint="eastAsia"/>
                <w:w w:val="66"/>
                <w:sz w:val="28"/>
                <w:szCs w:val="28"/>
              </w:rPr>
              <w:t>处理费用</w:t>
            </w:r>
          </w:p>
        </w:tc>
        <w:tc>
          <w:tcPr>
            <w:tcW w:w="1553" w:type="dxa"/>
            <w:gridSpan w:val="2"/>
            <w:vAlign w:val="center"/>
          </w:tcPr>
          <w:p w:rsidR="0043366D" w:rsidRPr="000D7E6F" w:rsidRDefault="0043366D" w:rsidP="00461175">
            <w:pPr>
              <w:jc w:val="center"/>
              <w:rPr>
                <w:rFonts w:ascii="仿宋_GB2312" w:eastAsia="仿宋_GB2312" w:hAnsi="宋体"/>
                <w:w w:val="66"/>
                <w:sz w:val="24"/>
              </w:rPr>
            </w:pPr>
            <w:r>
              <w:rPr>
                <w:rFonts w:ascii="仿宋_GB2312" w:eastAsia="仿宋_GB2312" w:hAnsi="宋体" w:hint="eastAsia"/>
                <w:w w:val="66"/>
                <w:sz w:val="24"/>
              </w:rPr>
              <w:t xml:space="preserve">            </w:t>
            </w:r>
            <w:r w:rsidR="009F00BB">
              <w:rPr>
                <w:rFonts w:ascii="仿宋_GB2312" w:eastAsia="仿宋_GB2312" w:hAnsi="宋体" w:hint="eastAsia"/>
                <w:w w:val="66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w w:val="66"/>
                <w:sz w:val="24"/>
              </w:rPr>
              <w:t>元</w:t>
            </w:r>
          </w:p>
        </w:tc>
      </w:tr>
      <w:tr w:rsidR="0043366D" w:rsidRPr="00AE7E98" w:rsidTr="0043366D">
        <w:trPr>
          <w:trHeight w:val="645"/>
        </w:trPr>
        <w:tc>
          <w:tcPr>
            <w:tcW w:w="1242" w:type="dxa"/>
            <w:vMerge/>
            <w:vAlign w:val="center"/>
          </w:tcPr>
          <w:p w:rsidR="0043366D" w:rsidRDefault="0043366D" w:rsidP="002E5845">
            <w:pPr>
              <w:rPr>
                <w:rFonts w:ascii="仿宋_GB2312" w:eastAsia="仿宋_GB2312" w:hAnsi="宋体"/>
                <w:w w:val="66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  <w:vAlign w:val="center"/>
          </w:tcPr>
          <w:p w:rsidR="0043366D" w:rsidRDefault="0043366D" w:rsidP="002E5845">
            <w:pPr>
              <w:spacing w:line="240" w:lineRule="atLeast"/>
              <w:rPr>
                <w:rFonts w:ascii="仿宋_GB2312" w:eastAsia="仿宋_GB2312" w:hAnsi="宋体"/>
                <w:w w:val="66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3366D" w:rsidRPr="0043366D" w:rsidRDefault="0043366D" w:rsidP="00461175">
            <w:pPr>
              <w:widowControl/>
              <w:jc w:val="center"/>
              <w:rPr>
                <w:rFonts w:ascii="仿宋_GB2312" w:eastAsia="仿宋_GB2312" w:hAnsi="宋体"/>
                <w:w w:val="66"/>
                <w:sz w:val="28"/>
                <w:szCs w:val="28"/>
              </w:rPr>
            </w:pPr>
            <w:r w:rsidRPr="0043366D">
              <w:rPr>
                <w:rFonts w:ascii="仿宋_GB2312" w:eastAsia="仿宋_GB2312" w:hAnsi="宋体" w:hint="eastAsia"/>
                <w:w w:val="66"/>
                <w:sz w:val="28"/>
                <w:szCs w:val="28"/>
              </w:rPr>
              <w:t>2012年药渣量</w:t>
            </w:r>
          </w:p>
        </w:tc>
        <w:tc>
          <w:tcPr>
            <w:tcW w:w="1701" w:type="dxa"/>
            <w:gridSpan w:val="4"/>
            <w:vAlign w:val="center"/>
          </w:tcPr>
          <w:p w:rsidR="0043366D" w:rsidRDefault="0043366D" w:rsidP="00461175">
            <w:pPr>
              <w:widowControl/>
              <w:jc w:val="center"/>
              <w:rPr>
                <w:rFonts w:ascii="仿宋_GB2312" w:eastAsia="仿宋_GB2312" w:hAnsi="宋体"/>
                <w:w w:val="66"/>
                <w:sz w:val="24"/>
              </w:rPr>
            </w:pPr>
            <w:r>
              <w:rPr>
                <w:rFonts w:ascii="仿宋_GB2312" w:eastAsia="仿宋_GB2312" w:hAnsi="宋体" w:hint="eastAsia"/>
                <w:w w:val="66"/>
                <w:sz w:val="24"/>
              </w:rPr>
              <w:t xml:space="preserve">             吨</w:t>
            </w:r>
          </w:p>
        </w:tc>
        <w:tc>
          <w:tcPr>
            <w:tcW w:w="1255" w:type="dxa"/>
            <w:gridSpan w:val="2"/>
            <w:vAlign w:val="center"/>
          </w:tcPr>
          <w:p w:rsidR="0043366D" w:rsidRPr="0043366D" w:rsidRDefault="0043366D" w:rsidP="00461175">
            <w:pPr>
              <w:widowControl/>
              <w:jc w:val="center"/>
              <w:rPr>
                <w:rFonts w:ascii="仿宋_GB2312" w:eastAsia="仿宋_GB2312" w:hAnsi="宋体"/>
                <w:w w:val="66"/>
                <w:sz w:val="28"/>
                <w:szCs w:val="28"/>
              </w:rPr>
            </w:pPr>
            <w:r w:rsidRPr="0043366D">
              <w:rPr>
                <w:rFonts w:ascii="仿宋_GB2312" w:eastAsia="仿宋_GB2312" w:hAnsi="宋体" w:hint="eastAsia"/>
                <w:w w:val="66"/>
                <w:sz w:val="28"/>
                <w:szCs w:val="28"/>
              </w:rPr>
              <w:t>处理费用</w:t>
            </w:r>
          </w:p>
        </w:tc>
        <w:tc>
          <w:tcPr>
            <w:tcW w:w="1553" w:type="dxa"/>
            <w:gridSpan w:val="2"/>
            <w:vAlign w:val="center"/>
          </w:tcPr>
          <w:p w:rsidR="0043366D" w:rsidRDefault="0043366D" w:rsidP="00461175">
            <w:pPr>
              <w:widowControl/>
              <w:jc w:val="center"/>
              <w:rPr>
                <w:rFonts w:ascii="仿宋_GB2312" w:eastAsia="仿宋_GB2312" w:hAnsi="宋体"/>
                <w:w w:val="66"/>
                <w:sz w:val="24"/>
              </w:rPr>
            </w:pPr>
            <w:r>
              <w:rPr>
                <w:rFonts w:ascii="仿宋_GB2312" w:eastAsia="仿宋_GB2312" w:hAnsi="宋体" w:hint="eastAsia"/>
                <w:w w:val="66"/>
                <w:sz w:val="24"/>
              </w:rPr>
              <w:t xml:space="preserve">              元</w:t>
            </w:r>
          </w:p>
        </w:tc>
      </w:tr>
      <w:tr w:rsidR="00D656E1" w:rsidRPr="00AE7E98" w:rsidTr="000D7E6F">
        <w:trPr>
          <w:trHeight w:val="1163"/>
        </w:trPr>
        <w:tc>
          <w:tcPr>
            <w:tcW w:w="1242" w:type="dxa"/>
            <w:vMerge w:val="restart"/>
            <w:vAlign w:val="center"/>
          </w:tcPr>
          <w:p w:rsidR="00D656E1" w:rsidRPr="00AE7E98" w:rsidRDefault="00D656E1" w:rsidP="00E8017C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w w:val="80"/>
                <w:sz w:val="28"/>
                <w:szCs w:val="28"/>
              </w:rPr>
              <w:t>药渣处理方式</w:t>
            </w:r>
          </w:p>
        </w:tc>
        <w:tc>
          <w:tcPr>
            <w:tcW w:w="2268" w:type="dxa"/>
            <w:gridSpan w:val="3"/>
            <w:vAlign w:val="center"/>
          </w:tcPr>
          <w:p w:rsidR="00D656E1" w:rsidRPr="00AE7E98" w:rsidRDefault="00D656E1" w:rsidP="002E5845">
            <w:pPr>
              <w:widowControl/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w w:val="80"/>
                <w:sz w:val="28"/>
                <w:szCs w:val="28"/>
              </w:rPr>
              <w:t>自行处理 □</w:t>
            </w:r>
          </w:p>
        </w:tc>
        <w:tc>
          <w:tcPr>
            <w:tcW w:w="1701" w:type="dxa"/>
            <w:gridSpan w:val="2"/>
            <w:vAlign w:val="center"/>
          </w:tcPr>
          <w:p w:rsidR="00D656E1" w:rsidRPr="00BD7A61" w:rsidRDefault="00D656E1" w:rsidP="00423565">
            <w:pPr>
              <w:rPr>
                <w:rFonts w:ascii="仿宋_GB2312" w:eastAsia="仿宋_GB2312" w:hAnsi="宋体"/>
                <w:w w:val="80"/>
                <w:sz w:val="24"/>
              </w:rPr>
            </w:pPr>
            <w:r w:rsidRPr="00BD7A61">
              <w:rPr>
                <w:rFonts w:ascii="仿宋_GB2312" w:eastAsia="仿宋_GB2312" w:hAnsi="宋体" w:hint="eastAsia"/>
                <w:w w:val="66"/>
                <w:sz w:val="24"/>
              </w:rPr>
              <w:t>回收</w:t>
            </w:r>
            <w:r>
              <w:rPr>
                <w:rFonts w:ascii="仿宋_GB2312" w:eastAsia="仿宋_GB2312" w:hAnsi="宋体" w:hint="eastAsia"/>
                <w:w w:val="66"/>
                <w:sz w:val="24"/>
              </w:rPr>
              <w:t xml:space="preserve">     </w:t>
            </w:r>
            <w:r w:rsidRPr="00BD7A61">
              <w:rPr>
                <w:rFonts w:ascii="仿宋_GB2312" w:eastAsia="仿宋_GB2312" w:hAnsi="宋体" w:hint="eastAsia"/>
                <w:w w:val="66"/>
                <w:sz w:val="24"/>
              </w:rPr>
              <w:t xml:space="preserve"> </w:t>
            </w:r>
            <w:r w:rsidRPr="00BD7A61">
              <w:rPr>
                <w:rFonts w:ascii="仿宋_GB2312" w:eastAsia="仿宋_GB2312" w:hAnsi="宋体" w:hint="eastAsia"/>
                <w:w w:val="80"/>
                <w:sz w:val="24"/>
              </w:rPr>
              <w:t>□</w:t>
            </w:r>
          </w:p>
          <w:p w:rsidR="00D656E1" w:rsidRPr="00BD7A61" w:rsidRDefault="00D656E1" w:rsidP="00423565">
            <w:pPr>
              <w:rPr>
                <w:rFonts w:ascii="仿宋_GB2312" w:eastAsia="仿宋_GB2312" w:hAnsi="宋体"/>
                <w:w w:val="66"/>
                <w:sz w:val="24"/>
              </w:rPr>
            </w:pPr>
            <w:r>
              <w:rPr>
                <w:rFonts w:ascii="仿宋_GB2312" w:eastAsia="仿宋_GB2312" w:hAnsi="宋体" w:hint="eastAsia"/>
                <w:w w:val="80"/>
                <w:sz w:val="24"/>
              </w:rPr>
              <w:t>其他（需表述）</w:t>
            </w:r>
            <w:r w:rsidRPr="00BD7A61">
              <w:rPr>
                <w:rFonts w:ascii="仿宋_GB2312" w:eastAsia="仿宋_GB2312" w:hAnsi="宋体" w:hint="eastAsia"/>
                <w:w w:val="80"/>
                <w:sz w:val="24"/>
              </w:rPr>
              <w:t>□</w:t>
            </w:r>
          </w:p>
        </w:tc>
        <w:tc>
          <w:tcPr>
            <w:tcW w:w="4509" w:type="dxa"/>
            <w:gridSpan w:val="8"/>
          </w:tcPr>
          <w:p w:rsidR="00D656E1" w:rsidRDefault="00D656E1" w:rsidP="009F00BB">
            <w:pPr>
              <w:rPr>
                <w:rFonts w:ascii="仿宋_GB2312" w:eastAsia="仿宋_GB2312" w:hAnsi="宋体"/>
                <w:w w:val="66"/>
                <w:sz w:val="24"/>
              </w:rPr>
            </w:pPr>
            <w:r>
              <w:rPr>
                <w:rFonts w:ascii="仿宋_GB2312" w:eastAsia="仿宋_GB2312" w:hAnsi="宋体" w:hint="eastAsia"/>
                <w:w w:val="66"/>
                <w:sz w:val="24"/>
              </w:rPr>
              <w:t>委托处理企业       家</w:t>
            </w:r>
          </w:p>
          <w:p w:rsidR="00D656E1" w:rsidRPr="009A647A" w:rsidRDefault="00D656E1" w:rsidP="009F00BB">
            <w:pPr>
              <w:rPr>
                <w:rFonts w:ascii="仿宋_GB2312" w:eastAsia="仿宋_GB2312" w:hAnsi="宋体"/>
                <w:w w:val="66"/>
                <w:sz w:val="24"/>
              </w:rPr>
            </w:pPr>
            <w:r>
              <w:rPr>
                <w:rFonts w:ascii="仿宋_GB2312" w:eastAsia="仿宋_GB2312" w:hAnsi="宋体" w:hint="eastAsia"/>
                <w:w w:val="66"/>
                <w:sz w:val="24"/>
              </w:rPr>
              <w:t>企业名称：</w:t>
            </w:r>
          </w:p>
        </w:tc>
      </w:tr>
      <w:tr w:rsidR="00D656E1" w:rsidRPr="00AE7E98" w:rsidTr="00D656E1">
        <w:trPr>
          <w:trHeight w:val="70"/>
        </w:trPr>
        <w:tc>
          <w:tcPr>
            <w:tcW w:w="1242" w:type="dxa"/>
            <w:vMerge/>
          </w:tcPr>
          <w:p w:rsidR="00D656E1" w:rsidRDefault="00D656E1" w:rsidP="002E5845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 w:val="restart"/>
            <w:vAlign w:val="center"/>
          </w:tcPr>
          <w:p w:rsidR="00D656E1" w:rsidRPr="00AE7E98" w:rsidRDefault="00D656E1" w:rsidP="002E5845">
            <w:pPr>
              <w:widowControl/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w w:val="80"/>
                <w:sz w:val="28"/>
                <w:szCs w:val="28"/>
              </w:rPr>
              <w:t>委托处理 □</w:t>
            </w:r>
          </w:p>
        </w:tc>
        <w:tc>
          <w:tcPr>
            <w:tcW w:w="1701" w:type="dxa"/>
            <w:gridSpan w:val="2"/>
            <w:vAlign w:val="center"/>
          </w:tcPr>
          <w:p w:rsidR="00D656E1" w:rsidRPr="00461175" w:rsidRDefault="00D656E1" w:rsidP="00423565">
            <w:pPr>
              <w:jc w:val="center"/>
              <w:rPr>
                <w:rFonts w:ascii="仿宋_GB2312" w:eastAsia="仿宋_GB2312" w:hAnsi="宋体"/>
                <w:w w:val="66"/>
                <w:sz w:val="24"/>
              </w:rPr>
            </w:pPr>
            <w:r>
              <w:rPr>
                <w:rFonts w:ascii="仿宋_GB2312" w:eastAsia="仿宋_GB2312" w:hAnsi="宋体" w:hint="eastAsia"/>
                <w:w w:val="66"/>
                <w:sz w:val="24"/>
              </w:rPr>
              <w:t xml:space="preserve">药渣有偿处理 </w:t>
            </w:r>
            <w:r>
              <w:rPr>
                <w:rFonts w:ascii="仿宋_GB2312" w:eastAsia="仿宋_GB2312" w:hAnsi="宋体" w:hint="eastAsia"/>
                <w:w w:val="80"/>
                <w:sz w:val="28"/>
                <w:szCs w:val="28"/>
              </w:rPr>
              <w:t>□</w:t>
            </w:r>
          </w:p>
        </w:tc>
        <w:tc>
          <w:tcPr>
            <w:tcW w:w="567" w:type="dxa"/>
            <w:vMerge w:val="restart"/>
            <w:vAlign w:val="center"/>
          </w:tcPr>
          <w:p w:rsidR="00D656E1" w:rsidRPr="00D656E1" w:rsidRDefault="00D656E1" w:rsidP="00D656E1">
            <w:pPr>
              <w:jc w:val="center"/>
              <w:rPr>
                <w:rFonts w:ascii="仿宋_GB2312" w:eastAsia="仿宋_GB2312" w:hAnsi="宋体" w:hint="eastAsia"/>
                <w:w w:val="66"/>
                <w:sz w:val="28"/>
                <w:szCs w:val="28"/>
              </w:rPr>
            </w:pPr>
            <w:r w:rsidRPr="00D656E1">
              <w:rPr>
                <w:rFonts w:ascii="仿宋_GB2312" w:eastAsia="仿宋_GB2312" w:hAnsi="宋体" w:hint="eastAsia"/>
                <w:w w:val="66"/>
                <w:sz w:val="28"/>
                <w:szCs w:val="28"/>
              </w:rPr>
              <w:t>流向</w:t>
            </w:r>
          </w:p>
        </w:tc>
        <w:tc>
          <w:tcPr>
            <w:tcW w:w="3942" w:type="dxa"/>
            <w:gridSpan w:val="7"/>
          </w:tcPr>
          <w:p w:rsidR="00D656E1" w:rsidRPr="00D656E1" w:rsidRDefault="00D656E1" w:rsidP="00423565">
            <w:pPr>
              <w:jc w:val="center"/>
              <w:rPr>
                <w:rFonts w:ascii="仿宋_GB2312" w:eastAsia="仿宋_GB2312" w:hAnsi="宋体"/>
                <w:w w:val="66"/>
                <w:sz w:val="28"/>
                <w:szCs w:val="28"/>
              </w:rPr>
            </w:pPr>
            <w:r w:rsidRPr="00D656E1">
              <w:rPr>
                <w:rFonts w:ascii="仿宋_GB2312" w:eastAsia="仿宋_GB2312" w:hAnsi="宋体" w:hint="eastAsia"/>
                <w:w w:val="66"/>
                <w:sz w:val="28"/>
                <w:szCs w:val="28"/>
              </w:rPr>
              <w:t>环保部门</w:t>
            </w:r>
            <w:r w:rsidRPr="00D656E1">
              <w:rPr>
                <w:rFonts w:ascii="仿宋_GB2312" w:eastAsia="仿宋_GB2312" w:hAnsi="宋体" w:hint="eastAsia"/>
                <w:w w:val="80"/>
                <w:sz w:val="28"/>
                <w:szCs w:val="28"/>
              </w:rPr>
              <w:t>□</w:t>
            </w:r>
          </w:p>
        </w:tc>
      </w:tr>
      <w:tr w:rsidR="00D656E1" w:rsidRPr="00AE7E98" w:rsidTr="00D656E1">
        <w:trPr>
          <w:trHeight w:val="420"/>
        </w:trPr>
        <w:tc>
          <w:tcPr>
            <w:tcW w:w="1242" w:type="dxa"/>
            <w:vMerge/>
          </w:tcPr>
          <w:p w:rsidR="00D656E1" w:rsidRDefault="00D656E1" w:rsidP="002E5845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  <w:vAlign w:val="center"/>
          </w:tcPr>
          <w:p w:rsidR="00D656E1" w:rsidRDefault="00D656E1" w:rsidP="002E5845">
            <w:pPr>
              <w:widowControl/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656E1" w:rsidRPr="00461175" w:rsidRDefault="00D656E1" w:rsidP="00423565">
            <w:pPr>
              <w:jc w:val="center"/>
              <w:rPr>
                <w:rFonts w:ascii="仿宋_GB2312" w:eastAsia="仿宋_GB2312" w:hAnsi="宋体"/>
                <w:w w:val="66"/>
                <w:sz w:val="24"/>
              </w:rPr>
            </w:pPr>
            <w:r>
              <w:rPr>
                <w:rFonts w:ascii="仿宋_GB2312" w:eastAsia="仿宋_GB2312" w:hAnsi="宋体" w:hint="eastAsia"/>
                <w:w w:val="66"/>
                <w:sz w:val="24"/>
              </w:rPr>
              <w:t xml:space="preserve">药渣无偿处理 </w:t>
            </w:r>
            <w:r>
              <w:rPr>
                <w:rFonts w:ascii="仿宋_GB2312" w:eastAsia="仿宋_GB2312" w:hAnsi="宋体" w:hint="eastAsia"/>
                <w:w w:val="80"/>
                <w:sz w:val="28"/>
                <w:szCs w:val="28"/>
              </w:rPr>
              <w:t>□</w:t>
            </w:r>
          </w:p>
        </w:tc>
        <w:tc>
          <w:tcPr>
            <w:tcW w:w="567" w:type="dxa"/>
            <w:vMerge/>
          </w:tcPr>
          <w:p w:rsidR="00D656E1" w:rsidRPr="009A647A" w:rsidRDefault="00D656E1" w:rsidP="00423565">
            <w:pPr>
              <w:jc w:val="center"/>
              <w:rPr>
                <w:rFonts w:ascii="仿宋_GB2312" w:eastAsia="仿宋_GB2312" w:hAnsi="宋体"/>
                <w:w w:val="66"/>
                <w:sz w:val="24"/>
              </w:rPr>
            </w:pPr>
          </w:p>
        </w:tc>
        <w:tc>
          <w:tcPr>
            <w:tcW w:w="3942" w:type="dxa"/>
            <w:gridSpan w:val="7"/>
          </w:tcPr>
          <w:p w:rsidR="00D656E1" w:rsidRPr="00D656E1" w:rsidRDefault="00D656E1" w:rsidP="00423565">
            <w:pPr>
              <w:jc w:val="center"/>
              <w:rPr>
                <w:rFonts w:ascii="仿宋_GB2312" w:eastAsia="仿宋_GB2312" w:hAnsi="宋体"/>
                <w:w w:val="66"/>
                <w:sz w:val="28"/>
                <w:szCs w:val="28"/>
              </w:rPr>
            </w:pPr>
            <w:r w:rsidRPr="00D656E1">
              <w:rPr>
                <w:rFonts w:ascii="仿宋_GB2312" w:eastAsia="仿宋_GB2312" w:hAnsi="宋体" w:hint="eastAsia"/>
                <w:w w:val="66"/>
                <w:sz w:val="28"/>
                <w:szCs w:val="28"/>
              </w:rPr>
              <w:t>园林部门</w:t>
            </w:r>
            <w:r w:rsidRPr="00D656E1">
              <w:rPr>
                <w:rFonts w:ascii="仿宋_GB2312" w:eastAsia="仿宋_GB2312" w:hAnsi="宋体" w:hint="eastAsia"/>
                <w:w w:val="80"/>
                <w:sz w:val="28"/>
                <w:szCs w:val="28"/>
              </w:rPr>
              <w:t>□</w:t>
            </w:r>
          </w:p>
        </w:tc>
      </w:tr>
      <w:tr w:rsidR="00D656E1" w:rsidRPr="00AE7E98" w:rsidTr="00D656E1">
        <w:trPr>
          <w:trHeight w:val="540"/>
        </w:trPr>
        <w:tc>
          <w:tcPr>
            <w:tcW w:w="1242" w:type="dxa"/>
            <w:vMerge/>
          </w:tcPr>
          <w:p w:rsidR="00D656E1" w:rsidRDefault="00D656E1" w:rsidP="002E5845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  <w:vAlign w:val="center"/>
          </w:tcPr>
          <w:p w:rsidR="00D656E1" w:rsidRDefault="00D656E1" w:rsidP="002E5845">
            <w:pPr>
              <w:widowControl/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656E1" w:rsidRPr="00461175" w:rsidRDefault="00D656E1" w:rsidP="00423565">
            <w:pPr>
              <w:jc w:val="center"/>
              <w:rPr>
                <w:rFonts w:ascii="仿宋_GB2312" w:eastAsia="仿宋_GB2312" w:hAnsi="宋体"/>
                <w:w w:val="66"/>
                <w:sz w:val="24"/>
              </w:rPr>
            </w:pPr>
            <w:r>
              <w:rPr>
                <w:rFonts w:ascii="仿宋_GB2312" w:eastAsia="仿宋_GB2312" w:hAnsi="宋体" w:hint="eastAsia"/>
                <w:w w:val="66"/>
                <w:sz w:val="24"/>
              </w:rPr>
              <w:t xml:space="preserve">药渣付运费处理 </w:t>
            </w:r>
            <w:r>
              <w:rPr>
                <w:rFonts w:ascii="仿宋_GB2312" w:eastAsia="仿宋_GB2312" w:hAnsi="宋体" w:hint="eastAsia"/>
                <w:w w:val="80"/>
                <w:sz w:val="28"/>
                <w:szCs w:val="28"/>
              </w:rPr>
              <w:t>□</w:t>
            </w:r>
          </w:p>
        </w:tc>
        <w:tc>
          <w:tcPr>
            <w:tcW w:w="567" w:type="dxa"/>
            <w:vMerge/>
          </w:tcPr>
          <w:p w:rsidR="00D656E1" w:rsidRPr="009A647A" w:rsidRDefault="00D656E1" w:rsidP="00423565">
            <w:pPr>
              <w:jc w:val="center"/>
              <w:rPr>
                <w:rFonts w:ascii="仿宋_GB2312" w:eastAsia="仿宋_GB2312" w:hAnsi="宋体"/>
                <w:w w:val="66"/>
                <w:sz w:val="24"/>
              </w:rPr>
            </w:pPr>
          </w:p>
        </w:tc>
        <w:tc>
          <w:tcPr>
            <w:tcW w:w="3942" w:type="dxa"/>
            <w:gridSpan w:val="7"/>
          </w:tcPr>
          <w:p w:rsidR="00D656E1" w:rsidRPr="00D656E1" w:rsidRDefault="00D656E1" w:rsidP="00423565">
            <w:pPr>
              <w:jc w:val="center"/>
              <w:rPr>
                <w:rFonts w:ascii="仿宋_GB2312" w:eastAsia="仿宋_GB2312" w:hAnsi="宋体"/>
                <w:w w:val="66"/>
                <w:sz w:val="28"/>
                <w:szCs w:val="28"/>
              </w:rPr>
            </w:pPr>
            <w:r w:rsidRPr="00D656E1">
              <w:rPr>
                <w:rFonts w:ascii="仿宋_GB2312" w:eastAsia="仿宋_GB2312" w:hAnsi="宋体" w:hint="eastAsia"/>
                <w:w w:val="66"/>
                <w:sz w:val="28"/>
                <w:szCs w:val="28"/>
              </w:rPr>
              <w:t>专业处理企业</w:t>
            </w:r>
            <w:r w:rsidRPr="00D656E1">
              <w:rPr>
                <w:rFonts w:ascii="仿宋_GB2312" w:eastAsia="仿宋_GB2312" w:hAnsi="宋体" w:hint="eastAsia"/>
                <w:w w:val="80"/>
                <w:sz w:val="28"/>
                <w:szCs w:val="28"/>
              </w:rPr>
              <w:t>□</w:t>
            </w:r>
          </w:p>
        </w:tc>
      </w:tr>
      <w:tr w:rsidR="00D656E1" w:rsidRPr="00AE7E98" w:rsidTr="00D656E1">
        <w:trPr>
          <w:trHeight w:val="457"/>
        </w:trPr>
        <w:tc>
          <w:tcPr>
            <w:tcW w:w="1242" w:type="dxa"/>
            <w:vMerge/>
          </w:tcPr>
          <w:p w:rsidR="00D656E1" w:rsidRDefault="00D656E1" w:rsidP="002E5845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  <w:vAlign w:val="center"/>
          </w:tcPr>
          <w:p w:rsidR="00D656E1" w:rsidRDefault="00D656E1" w:rsidP="002E5845">
            <w:pPr>
              <w:widowControl/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656E1" w:rsidRDefault="00D656E1" w:rsidP="00423565">
            <w:pPr>
              <w:jc w:val="center"/>
              <w:rPr>
                <w:rFonts w:ascii="仿宋_GB2312" w:eastAsia="仿宋_GB2312" w:hAnsi="宋体" w:hint="eastAsia"/>
                <w:w w:val="66"/>
                <w:sz w:val="24"/>
              </w:rPr>
            </w:pPr>
            <w:r>
              <w:rPr>
                <w:rFonts w:ascii="仿宋_GB2312" w:eastAsia="仿宋_GB2312" w:hAnsi="宋体" w:hint="eastAsia"/>
                <w:w w:val="66"/>
                <w:sz w:val="24"/>
              </w:rPr>
              <w:t>其他</w:t>
            </w:r>
            <w:r>
              <w:rPr>
                <w:rFonts w:ascii="仿宋_GB2312" w:eastAsia="仿宋_GB2312" w:hAnsi="宋体" w:hint="eastAsia"/>
                <w:w w:val="80"/>
                <w:sz w:val="28"/>
                <w:szCs w:val="28"/>
              </w:rPr>
              <w:t>□</w:t>
            </w:r>
          </w:p>
        </w:tc>
        <w:tc>
          <w:tcPr>
            <w:tcW w:w="567" w:type="dxa"/>
            <w:vMerge/>
          </w:tcPr>
          <w:p w:rsidR="00D656E1" w:rsidRPr="009A647A" w:rsidRDefault="00D656E1" w:rsidP="00423565">
            <w:pPr>
              <w:jc w:val="center"/>
              <w:rPr>
                <w:rFonts w:ascii="仿宋_GB2312" w:eastAsia="仿宋_GB2312" w:hAnsi="宋体"/>
                <w:w w:val="66"/>
                <w:sz w:val="24"/>
              </w:rPr>
            </w:pPr>
          </w:p>
        </w:tc>
        <w:tc>
          <w:tcPr>
            <w:tcW w:w="3942" w:type="dxa"/>
            <w:gridSpan w:val="7"/>
          </w:tcPr>
          <w:p w:rsidR="00D656E1" w:rsidRPr="00D656E1" w:rsidRDefault="00D656E1" w:rsidP="00423565">
            <w:pPr>
              <w:jc w:val="center"/>
              <w:rPr>
                <w:rFonts w:ascii="仿宋_GB2312" w:eastAsia="仿宋_GB2312" w:hAnsi="宋体"/>
                <w:w w:val="66"/>
                <w:sz w:val="28"/>
                <w:szCs w:val="28"/>
              </w:rPr>
            </w:pPr>
            <w:r w:rsidRPr="00D656E1">
              <w:rPr>
                <w:rFonts w:ascii="仿宋_GB2312" w:eastAsia="仿宋_GB2312" w:hAnsi="宋体" w:hint="eastAsia"/>
                <w:w w:val="66"/>
                <w:sz w:val="28"/>
                <w:szCs w:val="28"/>
              </w:rPr>
              <w:t>其他</w:t>
            </w:r>
            <w:r w:rsidRPr="00D656E1">
              <w:rPr>
                <w:rFonts w:ascii="仿宋_GB2312" w:eastAsia="仿宋_GB2312" w:hAnsi="宋体" w:hint="eastAsia"/>
                <w:w w:val="80"/>
                <w:sz w:val="28"/>
                <w:szCs w:val="28"/>
              </w:rPr>
              <w:t>□</w:t>
            </w:r>
          </w:p>
        </w:tc>
      </w:tr>
      <w:tr w:rsidR="00F672D1" w:rsidRPr="00AE7E98" w:rsidTr="00BC1771">
        <w:trPr>
          <w:trHeight w:val="5844"/>
        </w:trPr>
        <w:tc>
          <w:tcPr>
            <w:tcW w:w="9720" w:type="dxa"/>
            <w:gridSpan w:val="14"/>
          </w:tcPr>
          <w:p w:rsidR="00F672D1" w:rsidRPr="00462116" w:rsidRDefault="0043366D" w:rsidP="002430A5">
            <w:pPr>
              <w:rPr>
                <w:rFonts w:ascii="仿宋_GB2312" w:eastAsia="仿宋_GB2312" w:hAnsi="宋体"/>
                <w:w w:val="80"/>
                <w:sz w:val="24"/>
              </w:rPr>
            </w:pPr>
            <w:r>
              <w:rPr>
                <w:rFonts w:ascii="仿宋_GB2312" w:eastAsia="仿宋_GB2312" w:hAnsi="宋体" w:hint="eastAsia"/>
                <w:w w:val="80"/>
                <w:sz w:val="24"/>
              </w:rPr>
              <w:t>关于</w:t>
            </w:r>
            <w:r w:rsidR="002430A5">
              <w:rPr>
                <w:rFonts w:ascii="仿宋_GB2312" w:eastAsia="仿宋_GB2312" w:hAnsi="宋体" w:hint="eastAsia"/>
                <w:w w:val="80"/>
                <w:sz w:val="24"/>
              </w:rPr>
              <w:t>药渣</w:t>
            </w:r>
            <w:r>
              <w:rPr>
                <w:rFonts w:ascii="仿宋_GB2312" w:eastAsia="仿宋_GB2312" w:hAnsi="宋体" w:hint="eastAsia"/>
                <w:w w:val="80"/>
                <w:sz w:val="24"/>
              </w:rPr>
              <w:t>综合利用的</w:t>
            </w:r>
            <w:r w:rsidR="002430A5">
              <w:rPr>
                <w:rFonts w:ascii="仿宋_GB2312" w:eastAsia="仿宋_GB2312" w:hAnsi="宋体" w:hint="eastAsia"/>
                <w:w w:val="80"/>
                <w:sz w:val="24"/>
              </w:rPr>
              <w:t>建设性意见：</w:t>
            </w:r>
          </w:p>
        </w:tc>
      </w:tr>
      <w:tr w:rsidR="00F672D1" w:rsidRPr="00AE7E98" w:rsidTr="002430A5">
        <w:trPr>
          <w:trHeight w:val="846"/>
        </w:trPr>
        <w:tc>
          <w:tcPr>
            <w:tcW w:w="9720" w:type="dxa"/>
            <w:gridSpan w:val="14"/>
            <w:tcBorders>
              <w:bottom w:val="single" w:sz="4" w:space="0" w:color="auto"/>
            </w:tcBorders>
          </w:tcPr>
          <w:p w:rsidR="00F672D1" w:rsidRDefault="00F672D1" w:rsidP="002E5845">
            <w:pPr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w w:val="80"/>
                <w:sz w:val="28"/>
                <w:szCs w:val="28"/>
              </w:rPr>
              <w:t>备注</w:t>
            </w:r>
          </w:p>
          <w:p w:rsidR="00F672D1" w:rsidRDefault="00F672D1" w:rsidP="002E5845">
            <w:pPr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</w:tr>
    </w:tbl>
    <w:p w:rsidR="009477F0" w:rsidRDefault="00F672D1">
      <w:pPr>
        <w:rPr>
          <w:rFonts w:ascii="仿宋_GB2312" w:eastAsia="仿宋_GB2312" w:hAnsi="宋体"/>
          <w:w w:val="80"/>
          <w:sz w:val="30"/>
          <w:szCs w:val="30"/>
        </w:rPr>
      </w:pPr>
      <w:r w:rsidRPr="00B179C0">
        <w:rPr>
          <w:rFonts w:ascii="仿宋_GB2312" w:eastAsia="仿宋_GB2312" w:hint="eastAsia"/>
          <w:sz w:val="30"/>
          <w:szCs w:val="30"/>
        </w:rPr>
        <w:t xml:space="preserve">  </w:t>
      </w:r>
      <w:r w:rsidRPr="00B179C0">
        <w:rPr>
          <w:rFonts w:ascii="仿宋_GB2312" w:eastAsia="仿宋_GB2312" w:hint="eastAsia"/>
          <w:sz w:val="28"/>
          <w:szCs w:val="28"/>
        </w:rPr>
        <w:t>填表人：          联系方式</w:t>
      </w:r>
      <w:r>
        <w:rPr>
          <w:rFonts w:ascii="仿宋_GB2312" w:eastAsia="仿宋_GB2312" w:hint="eastAsia"/>
          <w:sz w:val="28"/>
          <w:szCs w:val="28"/>
        </w:rPr>
        <w:t>：</w:t>
      </w:r>
      <w:r w:rsidRPr="00B179C0">
        <w:rPr>
          <w:rFonts w:ascii="仿宋_GB2312" w:eastAsia="仿宋_GB2312" w:hint="eastAsia"/>
          <w:sz w:val="28"/>
          <w:szCs w:val="28"/>
        </w:rPr>
        <w:t xml:space="preserve">           </w:t>
      </w:r>
      <w:r>
        <w:rPr>
          <w:rFonts w:ascii="仿宋_GB2312" w:eastAsia="仿宋_GB2312" w:hAnsi="宋体" w:hint="eastAsia"/>
          <w:w w:val="80"/>
          <w:sz w:val="28"/>
          <w:szCs w:val="28"/>
        </w:rPr>
        <w:t>填</w:t>
      </w:r>
      <w:r w:rsidRPr="00B179C0">
        <w:rPr>
          <w:rFonts w:ascii="仿宋_GB2312" w:eastAsia="仿宋_GB2312" w:hAnsi="宋体" w:hint="eastAsia"/>
          <w:w w:val="80"/>
          <w:sz w:val="28"/>
          <w:szCs w:val="28"/>
        </w:rPr>
        <w:t xml:space="preserve">表日期：     年   月   </w:t>
      </w:r>
      <w:r w:rsidRPr="00AE7E98">
        <w:rPr>
          <w:rFonts w:ascii="仿宋_GB2312" w:eastAsia="仿宋_GB2312" w:hAnsi="宋体" w:hint="eastAsia"/>
          <w:w w:val="80"/>
          <w:sz w:val="30"/>
          <w:szCs w:val="30"/>
        </w:rPr>
        <w:t>日</w:t>
      </w:r>
    </w:p>
    <w:sectPr w:rsidR="009477F0" w:rsidSect="007A3030">
      <w:pgSz w:w="11906" w:h="16838"/>
      <w:pgMar w:top="709" w:right="1646" w:bottom="142" w:left="12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53EA" w:rsidRDefault="00AD53EA" w:rsidP="00BD7A61">
      <w:r>
        <w:separator/>
      </w:r>
    </w:p>
  </w:endnote>
  <w:endnote w:type="continuationSeparator" w:id="0">
    <w:p w:rsidR="00AD53EA" w:rsidRDefault="00AD53EA" w:rsidP="00BD7A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53EA" w:rsidRDefault="00AD53EA" w:rsidP="00BD7A61">
      <w:r>
        <w:separator/>
      </w:r>
    </w:p>
  </w:footnote>
  <w:footnote w:type="continuationSeparator" w:id="0">
    <w:p w:rsidR="00AD53EA" w:rsidRDefault="00AD53EA" w:rsidP="00BD7A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72D1"/>
    <w:rsid w:val="000848C7"/>
    <w:rsid w:val="000D7E6F"/>
    <w:rsid w:val="002430A5"/>
    <w:rsid w:val="002C4687"/>
    <w:rsid w:val="002F4798"/>
    <w:rsid w:val="003F3379"/>
    <w:rsid w:val="00423565"/>
    <w:rsid w:val="0043366D"/>
    <w:rsid w:val="00453DEA"/>
    <w:rsid w:val="00461175"/>
    <w:rsid w:val="0049368A"/>
    <w:rsid w:val="004D3440"/>
    <w:rsid w:val="0065425F"/>
    <w:rsid w:val="008579A3"/>
    <w:rsid w:val="009477F0"/>
    <w:rsid w:val="009F00BB"/>
    <w:rsid w:val="00AD53EA"/>
    <w:rsid w:val="00BC1771"/>
    <w:rsid w:val="00BD7A61"/>
    <w:rsid w:val="00C02737"/>
    <w:rsid w:val="00C36E13"/>
    <w:rsid w:val="00C71CB6"/>
    <w:rsid w:val="00D656E1"/>
    <w:rsid w:val="00DA322D"/>
    <w:rsid w:val="00E8017C"/>
    <w:rsid w:val="00F672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2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425F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BD7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D7A6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D7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D7A6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</dc:creator>
  <cp:lastModifiedBy>Zhu</cp:lastModifiedBy>
  <cp:revision>13</cp:revision>
  <cp:lastPrinted>2014-05-14T07:29:00Z</cp:lastPrinted>
  <dcterms:created xsi:type="dcterms:W3CDTF">2014-05-14T06:46:00Z</dcterms:created>
  <dcterms:modified xsi:type="dcterms:W3CDTF">2014-05-16T00:46:00Z</dcterms:modified>
</cp:coreProperties>
</file>